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688C" w:rsidRDefault="008626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0A" w:rsidRPr="0086260A" w:rsidRDefault="008626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6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Nominating Committee </w:t>
                            </w:r>
                          </w:p>
                          <w:p w:rsidR="0086260A" w:rsidRDefault="008626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60A">
                              <w:rPr>
                                <w:b/>
                                <w:sz w:val="32"/>
                                <w:szCs w:val="32"/>
                              </w:rPr>
                              <w:t>2017-2018</w:t>
                            </w:r>
                          </w:p>
                          <w:p w:rsidR="00BD7A11" w:rsidRPr="0086260A" w:rsidRDefault="00BD7A1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Goals and Objectives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4pt;margin-top:6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fJwI6uAAAAAKAQAADwAAAAAAAAAAAAAAAAB7BAAAZHJzL2Rvd25y&#10;ZXYueG1sUEsFBgAAAAAEAAQA8wAAAIgFAAAAAA==&#10;" stroked="f">
                <v:textbox style="mso-fit-shape-to-text:t">
                  <w:txbxContent>
                    <w:p w:rsidR="0086260A" w:rsidRPr="0086260A" w:rsidRDefault="008626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6260A">
                        <w:rPr>
                          <w:b/>
                          <w:sz w:val="32"/>
                          <w:szCs w:val="32"/>
                        </w:rPr>
                        <w:t xml:space="preserve">Nominating Committee </w:t>
                      </w:r>
                    </w:p>
                    <w:p w:rsidR="0086260A" w:rsidRDefault="008626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6260A">
                        <w:rPr>
                          <w:b/>
                          <w:sz w:val="32"/>
                          <w:szCs w:val="32"/>
                        </w:rPr>
                        <w:t>2017-2018</w:t>
                      </w:r>
                    </w:p>
                    <w:p w:rsidR="00BD7A11" w:rsidRPr="0086260A" w:rsidRDefault="00BD7A1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Goals and Objectives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>
            <wp:extent cx="2276475" cy="1028700"/>
            <wp:effectExtent l="0" t="0" r="9525" b="0"/>
            <wp:docPr id="1" name="Picture 1" descr="http://www.mdmlg.org/images/logo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images/logo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0A" w:rsidRDefault="0086260A"/>
    <w:p w:rsidR="00BD7A11" w:rsidRDefault="00BD7A11"/>
    <w:p w:rsidR="0086260A" w:rsidRPr="00BD7A11" w:rsidRDefault="0086260A">
      <w:pPr>
        <w:rPr>
          <w:b/>
        </w:rPr>
      </w:pPr>
      <w:r w:rsidRPr="00BD7A11">
        <w:rPr>
          <w:b/>
        </w:rPr>
        <w:t>Goals and Objectives:</w:t>
      </w:r>
    </w:p>
    <w:p w:rsidR="0086260A" w:rsidRDefault="0086260A" w:rsidP="00D73C5C">
      <w:pPr>
        <w:pStyle w:val="ListParagraph"/>
        <w:numPr>
          <w:ilvl w:val="0"/>
          <w:numId w:val="1"/>
        </w:numPr>
      </w:pPr>
      <w:r>
        <w:t>To nominate a slate of candidates for election to the offices</w:t>
      </w:r>
      <w:r w:rsidR="00D73C5C">
        <w:t xml:space="preserve"> of </w:t>
      </w:r>
      <w:r w:rsidR="00D73C5C" w:rsidRPr="00D73C5C">
        <w:t xml:space="preserve">President-Elect, </w:t>
      </w:r>
      <w:r w:rsidR="00D73C5C">
        <w:t xml:space="preserve">Treasurer, </w:t>
      </w:r>
      <w:r w:rsidR="00D73C5C" w:rsidRPr="00D73C5C">
        <w:t>Membership Services Officer</w:t>
      </w:r>
      <w:r w:rsidR="00D73C5C">
        <w:t>, and the Nominating Committee, in accordance with MDMLG bylaws.</w:t>
      </w:r>
    </w:p>
    <w:p w:rsidR="00D73C5C" w:rsidRDefault="00D73C5C" w:rsidP="00D73C5C">
      <w:pPr>
        <w:pStyle w:val="ListParagraph"/>
        <w:numPr>
          <w:ilvl w:val="0"/>
          <w:numId w:val="1"/>
        </w:numPr>
      </w:pPr>
      <w:r>
        <w:t>To receive and maintain all required election forms.</w:t>
      </w:r>
    </w:p>
    <w:p w:rsidR="00D73C5C" w:rsidRDefault="00D73C5C" w:rsidP="00D73C5C">
      <w:pPr>
        <w:pStyle w:val="ListParagraph"/>
        <w:numPr>
          <w:ilvl w:val="0"/>
          <w:numId w:val="1"/>
        </w:numPr>
      </w:pPr>
      <w:r>
        <w:t>To coordinate the election process with the webmaster.</w:t>
      </w:r>
    </w:p>
    <w:p w:rsidR="00BD7A11" w:rsidRDefault="00BD7A11" w:rsidP="00D73C5C">
      <w:pPr>
        <w:pStyle w:val="ListParagraph"/>
        <w:numPr>
          <w:ilvl w:val="0"/>
          <w:numId w:val="1"/>
        </w:numPr>
      </w:pPr>
      <w:r>
        <w:t>To communicate the formation of an acceptable slate to the Executive Committee.</w:t>
      </w:r>
    </w:p>
    <w:p w:rsidR="00BD7A11" w:rsidRDefault="00BD7A11" w:rsidP="00D73C5C">
      <w:pPr>
        <w:pStyle w:val="ListParagraph"/>
        <w:numPr>
          <w:ilvl w:val="0"/>
          <w:numId w:val="1"/>
        </w:numPr>
      </w:pPr>
      <w:r>
        <w:t>To coordinate with the webmaster to provide notice to all MDMLG members of the upcoming election at least 14 days prior to the election.</w:t>
      </w:r>
    </w:p>
    <w:p w:rsidR="00BD7A11" w:rsidRDefault="00BD7A11" w:rsidP="00D73C5C">
      <w:pPr>
        <w:pStyle w:val="ListParagraph"/>
        <w:numPr>
          <w:ilvl w:val="0"/>
          <w:numId w:val="1"/>
        </w:numPr>
      </w:pPr>
      <w:r>
        <w:t>To communicate election results to all MDMLG members at least 21 days prior to the annual meeting in June.</w:t>
      </w:r>
    </w:p>
    <w:p w:rsidR="00BD7A11" w:rsidRDefault="00BD7A11" w:rsidP="00BD7A11"/>
    <w:p w:rsidR="00BD7A11" w:rsidRPr="00BD7A11" w:rsidRDefault="00BD7A11" w:rsidP="00BD7A11">
      <w:pPr>
        <w:rPr>
          <w:b/>
        </w:rPr>
      </w:pPr>
      <w:r w:rsidRPr="00BD7A11">
        <w:rPr>
          <w:b/>
        </w:rPr>
        <w:t>Committee Members: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Laurie Arrick, Chair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LaTeesa James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Wendy Wu</w:t>
      </w:r>
    </w:p>
    <w:p w:rsidR="0086260A" w:rsidRDefault="0086260A"/>
    <w:p w:rsidR="0086260A" w:rsidRDefault="0086260A"/>
    <w:sectPr w:rsidR="0086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50D4"/>
    <w:multiLevelType w:val="hybridMultilevel"/>
    <w:tmpl w:val="1DA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C24AC"/>
    <w:multiLevelType w:val="hybridMultilevel"/>
    <w:tmpl w:val="BA86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A"/>
    <w:rsid w:val="006D258C"/>
    <w:rsid w:val="006E688C"/>
    <w:rsid w:val="0086260A"/>
    <w:rsid w:val="00BD7A11"/>
    <w:rsid w:val="00D73C5C"/>
    <w:rsid w:val="00E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ml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Arrick, Laura</dc:creator>
  <cp:lastModifiedBy>reidv</cp:lastModifiedBy>
  <cp:revision>2</cp:revision>
  <dcterms:created xsi:type="dcterms:W3CDTF">2018-02-21T14:20:00Z</dcterms:created>
  <dcterms:modified xsi:type="dcterms:W3CDTF">2018-02-21T14:20:00Z</dcterms:modified>
</cp:coreProperties>
</file>